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3" w:rsidRDefault="00362EF3">
      <w:pPr>
        <w:rPr>
          <w:rFonts w:asciiTheme="minorEastAsia" w:hAnsiTheme="minorEastAsia"/>
        </w:rPr>
      </w:pPr>
      <w:bookmarkStart w:id="0" w:name="_GoBack"/>
      <w:bookmarkEnd w:id="0"/>
    </w:p>
    <w:p w:rsidR="00F522A5" w:rsidRPr="00362EF3" w:rsidRDefault="00154D41">
      <w:pPr>
        <w:rPr>
          <w:b/>
          <w:sz w:val="28"/>
          <w:szCs w:val="28"/>
        </w:rPr>
      </w:pPr>
      <w:r w:rsidRPr="00362EF3">
        <w:rPr>
          <w:rFonts w:asciiTheme="minorEastAsia" w:eastAsia="SimSun" w:hAnsiTheme="minorEastAsia" w:hint="eastAsia"/>
          <w:b/>
          <w:sz w:val="28"/>
          <w:szCs w:val="28"/>
          <w:lang w:eastAsia="zh-CN"/>
        </w:rPr>
        <w:t>新年的</w:t>
      </w:r>
      <w:r w:rsidRPr="00362EF3">
        <w:rPr>
          <w:rFonts w:eastAsia="SimSun" w:hint="eastAsia"/>
          <w:b/>
          <w:sz w:val="28"/>
          <w:szCs w:val="28"/>
          <w:lang w:eastAsia="zh-CN"/>
        </w:rPr>
        <w:t>简易儿歌</w:t>
      </w:r>
    </w:p>
    <w:p w:rsidR="00362EF3" w:rsidRDefault="00362EF3">
      <w:pPr>
        <w:rPr>
          <w:rFonts w:asciiTheme="minorEastAsia" w:eastAsia="SimSun" w:hAnsiTheme="minorEastAsia"/>
          <w:b/>
          <w:sz w:val="28"/>
          <w:szCs w:val="28"/>
          <w:lang w:eastAsia="zh-CN"/>
        </w:rPr>
        <w:sectPr w:rsidR="00362EF3" w:rsidSect="00362EF3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12"/>
          <w:szCs w:val="12"/>
        </w:rPr>
        <w:lastRenderedPageBreak/>
        <w:drawing>
          <wp:inline distT="0" distB="0" distL="0" distR="0">
            <wp:extent cx="1508125" cy="1877060"/>
            <wp:effectExtent l="19050" t="0" r="0" b="0"/>
            <wp:docPr id="4" name="yui_3_5_1_1_1360750417406_511" descr="http://ts1.mm.bing.net/th?id=H.472350715019329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60750417406_511" descr="http://ts1.mm.bing.net/th?id=H.4723507150193292&amp;pid=15.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DB" w:rsidRDefault="00AB43DB" w:rsidP="00AB43DB">
      <w:pPr>
        <w:rPr>
          <w:rFonts w:asciiTheme="minorEastAsia" w:hAnsiTheme="minorEastAsia"/>
          <w:b/>
          <w:sz w:val="28"/>
          <w:szCs w:val="28"/>
        </w:rPr>
      </w:pPr>
    </w:p>
    <w:p w:rsidR="00AB43DB" w:rsidRPr="00154D41" w:rsidRDefault="00AB43DB" w:rsidP="00AB43DB">
      <w:pPr>
        <w:rPr>
          <w:b/>
          <w:sz w:val="28"/>
          <w:szCs w:val="28"/>
        </w:rPr>
      </w:pPr>
      <w:r w:rsidRPr="00154D41">
        <w:rPr>
          <w:rFonts w:asciiTheme="minorEastAsia" w:eastAsia="SimSun" w:hAnsiTheme="minorEastAsia" w:hint="eastAsia"/>
          <w:b/>
          <w:sz w:val="28"/>
          <w:szCs w:val="28"/>
          <w:lang w:eastAsia="zh-CN"/>
        </w:rPr>
        <w:t>※</w:t>
      </w:r>
      <w:r w:rsidRPr="00154D41">
        <w:rPr>
          <w:rFonts w:eastAsia="SimSun" w:hint="eastAsia"/>
          <w:b/>
          <w:sz w:val="28"/>
          <w:szCs w:val="28"/>
          <w:lang w:eastAsia="zh-CN"/>
        </w:rPr>
        <w:t>恭喜恭喜</w:t>
      </w:r>
      <w:r w:rsidRPr="00154D41">
        <w:rPr>
          <w:rFonts w:eastAsia="SimSun"/>
          <w:b/>
          <w:sz w:val="28"/>
          <w:szCs w:val="28"/>
          <w:lang w:eastAsia="zh-CN"/>
        </w:rPr>
        <w:t>--</w:t>
      </w:r>
      <w:r w:rsidRPr="00154D41">
        <w:rPr>
          <w:rFonts w:eastAsia="SimSun" w:hint="eastAsia"/>
          <w:b/>
          <w:sz w:val="28"/>
          <w:szCs w:val="28"/>
          <w:lang w:eastAsia="zh-CN"/>
        </w:rPr>
        <w:t>每条大街小巷</w:t>
      </w:r>
    </w:p>
    <w:p w:rsidR="00AB43DB" w:rsidRPr="00362EF3" w:rsidRDefault="00364CF2" w:rsidP="00AB43DB">
      <w:pPr>
        <w:rPr>
          <w:sz w:val="22"/>
        </w:rPr>
      </w:pPr>
      <w:hyperlink r:id="rId10" w:history="1">
        <w:r w:rsidR="00AB43DB" w:rsidRPr="00362EF3">
          <w:rPr>
            <w:rStyle w:val="a3"/>
            <w:rFonts w:eastAsia="SimSun"/>
            <w:sz w:val="22"/>
            <w:lang w:eastAsia="zh-CN"/>
          </w:rPr>
          <w:t>http://www.youtube.com/watch?v=7BNPbS1lmy8</w:t>
        </w:r>
      </w:hyperlink>
    </w:p>
    <w:p w:rsidR="00AB43DB" w:rsidRDefault="00AB43DB" w:rsidP="00AB43DB">
      <w:r w:rsidRPr="00154D41">
        <w:rPr>
          <w:rFonts w:eastAsia="SimSun" w:hint="eastAsia"/>
          <w:lang w:eastAsia="zh-CN"/>
        </w:rPr>
        <w:t>每条大街小巷</w:t>
      </w:r>
    </w:p>
    <w:p w:rsidR="00AB43DB" w:rsidRDefault="00AB43DB" w:rsidP="00AB43DB">
      <w:r w:rsidRPr="00154D41">
        <w:rPr>
          <w:rFonts w:eastAsia="SimSun" w:hint="eastAsia"/>
          <w:lang w:eastAsia="zh-CN"/>
        </w:rPr>
        <w:t>每个人的嘴里</w:t>
      </w:r>
    </w:p>
    <w:p w:rsidR="00AB43DB" w:rsidRDefault="00AB43DB" w:rsidP="00AB43DB">
      <w:r w:rsidRPr="00154D41">
        <w:rPr>
          <w:rFonts w:eastAsia="SimSun" w:hint="eastAsia"/>
          <w:lang w:eastAsia="zh-CN"/>
        </w:rPr>
        <w:t>见面第一句话</w:t>
      </w:r>
    </w:p>
    <w:p w:rsidR="00AB43DB" w:rsidRDefault="00AB43DB" w:rsidP="00AB43DB">
      <w:r w:rsidRPr="00154D41">
        <w:rPr>
          <w:rFonts w:eastAsia="SimSun" w:hint="eastAsia"/>
          <w:lang w:eastAsia="zh-CN"/>
        </w:rPr>
        <w:t>就是恭喜恭喜</w:t>
      </w:r>
      <w:r>
        <w:rPr>
          <w:rFonts w:hint="eastAsia"/>
        </w:rPr>
        <w:t xml:space="preserve"> </w:t>
      </w:r>
    </w:p>
    <w:p w:rsidR="00AB43DB" w:rsidRDefault="00AB43DB" w:rsidP="00AB43DB">
      <w:r w:rsidRPr="00154D41">
        <w:rPr>
          <w:rFonts w:eastAsia="SimSun" w:hint="eastAsia"/>
          <w:lang w:eastAsia="zh-CN"/>
        </w:rPr>
        <w:t>恭喜恭喜</w:t>
      </w:r>
      <w:r w:rsidRPr="00154D41">
        <w:rPr>
          <w:rFonts w:eastAsia="SimSun"/>
          <w:lang w:eastAsia="zh-CN"/>
        </w:rPr>
        <w:t xml:space="preserve"> </w:t>
      </w:r>
      <w:r w:rsidRPr="00154D41">
        <w:rPr>
          <w:rFonts w:eastAsia="SimSun" w:hint="eastAsia"/>
          <w:lang w:eastAsia="zh-CN"/>
        </w:rPr>
        <w:t>恭喜你呀</w:t>
      </w:r>
    </w:p>
    <w:p w:rsidR="00AB43DB" w:rsidRDefault="00AB43DB" w:rsidP="00AB43DB">
      <w:r w:rsidRPr="00154D41">
        <w:rPr>
          <w:rFonts w:eastAsia="SimSun" w:hint="eastAsia"/>
          <w:lang w:eastAsia="zh-CN"/>
        </w:rPr>
        <w:t>恭喜恭喜</w:t>
      </w:r>
      <w:r w:rsidRPr="00154D41">
        <w:rPr>
          <w:rFonts w:eastAsia="SimSun"/>
          <w:lang w:eastAsia="zh-CN"/>
        </w:rPr>
        <w:t xml:space="preserve"> </w:t>
      </w:r>
      <w:r w:rsidRPr="00154D41">
        <w:rPr>
          <w:rFonts w:eastAsia="SimSun" w:hint="eastAsia"/>
          <w:lang w:eastAsia="zh-CN"/>
        </w:rPr>
        <w:t>恭喜你</w:t>
      </w:r>
    </w:p>
    <w:p w:rsidR="00AB43DB" w:rsidRDefault="00AB43DB" w:rsidP="00AB43DB"/>
    <w:p w:rsidR="00AB43DB" w:rsidRDefault="00AB43DB" w:rsidP="00AB43DB"/>
    <w:p w:rsidR="00AB43DB" w:rsidRPr="00AB43DB" w:rsidRDefault="00AB43DB" w:rsidP="00AB43DB"/>
    <w:p w:rsidR="00AB43DB" w:rsidRPr="00AB43DB" w:rsidRDefault="00AB43DB" w:rsidP="00AB43DB">
      <w:r>
        <w:rPr>
          <w:rFonts w:ascii="Arial" w:hAnsi="Arial" w:cs="Arial"/>
          <w:noProof/>
          <w:color w:val="0000FF"/>
          <w:sz w:val="11"/>
          <w:szCs w:val="11"/>
        </w:rPr>
        <w:drawing>
          <wp:inline distT="0" distB="0" distL="0" distR="0">
            <wp:extent cx="2451671" cy="2010468"/>
            <wp:effectExtent l="19050" t="0" r="5779" b="0"/>
            <wp:docPr id="7" name="ihover-img" descr="http://ts4.mm.bing.net/th?id=H.4842482027791535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th?id=H.4842482027791535&amp;pid=15.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24" cy="201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</w:p>
    <w:p w:rsidR="00AB43DB" w:rsidRDefault="00AB43DB">
      <w:pPr>
        <w:rPr>
          <w:rFonts w:asciiTheme="minorEastAsia" w:hAnsiTheme="minorEastAsia"/>
          <w:b/>
          <w:sz w:val="28"/>
          <w:szCs w:val="28"/>
        </w:rPr>
      </w:pPr>
    </w:p>
    <w:p w:rsidR="000E42B4" w:rsidRPr="00154D41" w:rsidRDefault="00154D41">
      <w:pPr>
        <w:rPr>
          <w:b/>
          <w:sz w:val="28"/>
          <w:szCs w:val="28"/>
        </w:rPr>
      </w:pPr>
      <w:r w:rsidRPr="00154D41">
        <w:rPr>
          <w:rFonts w:asciiTheme="minorEastAsia" w:eastAsia="SimSun" w:hAnsiTheme="minorEastAsia" w:hint="eastAsia"/>
          <w:b/>
          <w:sz w:val="28"/>
          <w:szCs w:val="28"/>
          <w:lang w:eastAsia="zh-CN"/>
        </w:rPr>
        <w:lastRenderedPageBreak/>
        <w:t>※</w:t>
      </w:r>
      <w:r w:rsidRPr="00154D41">
        <w:rPr>
          <w:rFonts w:eastAsia="SimSun" w:hint="eastAsia"/>
          <w:b/>
          <w:sz w:val="28"/>
          <w:szCs w:val="28"/>
          <w:lang w:eastAsia="zh-CN"/>
        </w:rPr>
        <w:t>新年好</w:t>
      </w:r>
    </w:p>
    <w:p w:rsidR="000E42B4" w:rsidRPr="00362EF3" w:rsidRDefault="00364CF2">
      <w:pPr>
        <w:rPr>
          <w:sz w:val="22"/>
        </w:rPr>
      </w:pPr>
      <w:hyperlink r:id="rId12" w:history="1">
        <w:r w:rsidR="00154D41" w:rsidRPr="00362EF3">
          <w:rPr>
            <w:rStyle w:val="a3"/>
            <w:rFonts w:eastAsia="SimSun"/>
            <w:sz w:val="22"/>
            <w:lang w:eastAsia="zh-CN"/>
          </w:rPr>
          <w:t>http://www.youtube.com/watch?v=Em18WSVguWw</w:t>
        </w:r>
      </w:hyperlink>
    </w:p>
    <w:p w:rsidR="009B2588" w:rsidRPr="00362EF3" w:rsidRDefault="00154D41" w:rsidP="009B2588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 xml:space="preserve">Happy </w:t>
      </w:r>
      <w:proofErr w:type="gramStart"/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new year</w:t>
      </w:r>
      <w:proofErr w:type="gramEnd"/>
    </w:p>
    <w:p w:rsidR="009B2588" w:rsidRPr="00362EF3" w:rsidRDefault="00154D41" w:rsidP="009B2588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 xml:space="preserve">Happy </w:t>
      </w:r>
      <w:proofErr w:type="gramStart"/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new year</w:t>
      </w:r>
      <w:proofErr w:type="gramEnd"/>
    </w:p>
    <w:p w:rsidR="009B2588" w:rsidRPr="00362EF3" w:rsidRDefault="00154D41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I wish everyone a happy new year</w:t>
      </w:r>
    </w:p>
    <w:p w:rsidR="009B2588" w:rsidRPr="00362EF3" w:rsidRDefault="00154D41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We sing</w:t>
      </w:r>
    </w:p>
    <w:p w:rsidR="009B2588" w:rsidRPr="00362EF3" w:rsidRDefault="00154D41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And we dance</w:t>
      </w:r>
    </w:p>
    <w:p w:rsidR="009B2588" w:rsidRPr="00362EF3" w:rsidRDefault="00154D41" w:rsidP="009B2588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I wish everyone a happy new year</w:t>
      </w:r>
    </w:p>
    <w:p w:rsidR="009B2588" w:rsidRPr="00362EF3" w:rsidRDefault="009B2588">
      <w:pPr>
        <w:rPr>
          <w:rStyle w:val="watch-title"/>
          <w:b/>
          <w:bCs/>
          <w:kern w:val="36"/>
          <w:szCs w:val="24"/>
        </w:rPr>
      </w:pPr>
    </w:p>
    <w:p w:rsidR="00362EF3" w:rsidRPr="00362EF3" w:rsidRDefault="00154D41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《新年好》</w:t>
      </w: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 xml:space="preserve">Happy New Year </w:t>
      </w:r>
    </w:p>
    <w:p w:rsidR="000E42B4" w:rsidRPr="00362EF3" w:rsidRDefault="00154D41">
      <w:pPr>
        <w:rPr>
          <w:rStyle w:val="watch-title"/>
          <w:b/>
          <w:bCs/>
          <w:kern w:val="36"/>
          <w:szCs w:val="24"/>
        </w:rPr>
      </w:pPr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(</w:t>
      </w:r>
      <w:proofErr w:type="gramStart"/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>with</w:t>
      </w:r>
      <w:proofErr w:type="gramEnd"/>
      <w:r w:rsidRPr="00362EF3">
        <w:rPr>
          <w:rStyle w:val="watch-title"/>
          <w:rFonts w:eastAsia="SimSun"/>
          <w:b/>
          <w:bCs/>
          <w:kern w:val="36"/>
          <w:szCs w:val="24"/>
          <w:lang w:eastAsia="zh-CN"/>
        </w:rPr>
        <w:t xml:space="preserve"> lyrics and English translation)</w:t>
      </w:r>
    </w:p>
    <w:p w:rsidR="00F87924" w:rsidRDefault="00F87924" w:rsidP="000E42B4">
      <w:pPr>
        <w:rPr>
          <w:rStyle w:val="watch-title"/>
          <w:b/>
          <w:bCs/>
          <w:kern w:val="36"/>
          <w:sz w:val="18"/>
          <w:szCs w:val="18"/>
        </w:rPr>
      </w:pPr>
    </w:p>
    <w:p w:rsidR="003E795E" w:rsidRPr="00154D41" w:rsidRDefault="00154D41" w:rsidP="000E42B4">
      <w:pPr>
        <w:rPr>
          <w:rStyle w:val="watch-title"/>
          <w:b/>
          <w:bCs/>
          <w:kern w:val="36"/>
          <w:szCs w:val="24"/>
        </w:rPr>
      </w:pPr>
      <w:r w:rsidRPr="00154D41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新年好呀</w:t>
      </w:r>
    </w:p>
    <w:p w:rsidR="003E795E" w:rsidRPr="00154D41" w:rsidRDefault="00154D41" w:rsidP="000E42B4">
      <w:pPr>
        <w:rPr>
          <w:rStyle w:val="watch-title"/>
          <w:b/>
          <w:bCs/>
          <w:kern w:val="36"/>
          <w:szCs w:val="24"/>
        </w:rPr>
      </w:pPr>
      <w:r w:rsidRPr="00154D41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新年好呀</w:t>
      </w:r>
    </w:p>
    <w:p w:rsidR="003E795E" w:rsidRPr="00154D41" w:rsidRDefault="00154D41" w:rsidP="000E42B4">
      <w:pPr>
        <w:rPr>
          <w:rStyle w:val="watch-title"/>
          <w:b/>
          <w:bCs/>
          <w:kern w:val="36"/>
          <w:szCs w:val="24"/>
        </w:rPr>
      </w:pPr>
      <w:r w:rsidRPr="00154D41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祝贺大家新年好</w:t>
      </w:r>
    </w:p>
    <w:p w:rsidR="009B2588" w:rsidRPr="00154D41" w:rsidRDefault="00154D41" w:rsidP="000E42B4">
      <w:pPr>
        <w:rPr>
          <w:rStyle w:val="watch-title"/>
          <w:b/>
          <w:bCs/>
          <w:kern w:val="36"/>
          <w:szCs w:val="24"/>
        </w:rPr>
      </w:pPr>
      <w:r w:rsidRPr="00154D41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我们唱歌</w:t>
      </w:r>
    </w:p>
    <w:p w:rsidR="009B2588" w:rsidRPr="00154D41" w:rsidRDefault="00154D41" w:rsidP="000E42B4">
      <w:pPr>
        <w:rPr>
          <w:rStyle w:val="watch-title"/>
          <w:b/>
          <w:bCs/>
          <w:kern w:val="36"/>
          <w:szCs w:val="24"/>
        </w:rPr>
      </w:pPr>
      <w:r w:rsidRPr="00154D41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我们跳舞</w:t>
      </w:r>
    </w:p>
    <w:p w:rsidR="000E42B4" w:rsidRPr="00154D41" w:rsidRDefault="00154D41" w:rsidP="000E42B4">
      <w:pPr>
        <w:rPr>
          <w:rStyle w:val="watch-title"/>
          <w:b/>
          <w:bCs/>
          <w:kern w:val="36"/>
          <w:szCs w:val="24"/>
        </w:rPr>
      </w:pPr>
      <w:r w:rsidRPr="00154D41">
        <w:rPr>
          <w:rStyle w:val="watch-title"/>
          <w:rFonts w:eastAsia="SimSun" w:hint="eastAsia"/>
          <w:b/>
          <w:bCs/>
          <w:kern w:val="36"/>
          <w:szCs w:val="24"/>
          <w:lang w:eastAsia="zh-CN"/>
        </w:rPr>
        <w:t>祝贺大家新年好</w:t>
      </w:r>
    </w:p>
    <w:p w:rsidR="000E42B4" w:rsidRPr="000E42B4" w:rsidRDefault="000E42B4">
      <w:pPr>
        <w:rPr>
          <w:rStyle w:val="watch-title"/>
          <w:b/>
          <w:bCs/>
          <w:kern w:val="36"/>
          <w:sz w:val="18"/>
          <w:szCs w:val="18"/>
        </w:rPr>
      </w:pPr>
    </w:p>
    <w:p w:rsidR="000E42B4" w:rsidRPr="000E42B4" w:rsidRDefault="00154D41" w:rsidP="00362EF3">
      <w:pPr>
        <w:widowControl/>
        <w:shd w:val="clear" w:color="auto" w:fill="FFFFFF"/>
        <w:spacing w:before="57" w:after="57" w:line="162" w:lineRule="atLeast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154D41">
        <w:rPr>
          <w:rFonts w:ascii="新細明體" w:eastAsia="SimSun" w:hAnsi="新細明體" w:cs="新細明體"/>
          <w:color w:val="333333"/>
          <w:kern w:val="0"/>
          <w:szCs w:val="24"/>
          <w:lang w:eastAsia="zh-CN"/>
        </w:rPr>
        <w:t>Pinyin</w:t>
      </w:r>
      <w:r w:rsidR="00F87924" w:rsidRPr="00154D41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</w:t>
      </w:r>
    </w:p>
    <w:p w:rsidR="000E42B4" w:rsidRPr="000E42B4" w:rsidRDefault="00154D41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Xīn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ni</w:t>
      </w:r>
      <w:proofErr w:type="spellEnd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á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 h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ǎ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 xml:space="preserve">o </w:t>
      </w:r>
      <w:proofErr w:type="spellStart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ya</w:t>
      </w:r>
      <w:proofErr w:type="spellEnd"/>
    </w:p>
    <w:p w:rsidR="000E42B4" w:rsidRPr="000E42B4" w:rsidRDefault="00154D41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Xīn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ni</w:t>
      </w:r>
      <w:proofErr w:type="spellEnd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á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 h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ǎ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 xml:space="preserve">o </w:t>
      </w:r>
      <w:proofErr w:type="spellStart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ya</w:t>
      </w:r>
      <w:proofErr w:type="spellEnd"/>
    </w:p>
    <w:p w:rsidR="000E42B4" w:rsidRPr="000E42B4" w:rsidRDefault="00154D41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Zhù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hè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dà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jiā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xīn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ni</w:t>
      </w:r>
      <w:proofErr w:type="spellEnd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á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 h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ǎ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o</w:t>
      </w:r>
    </w:p>
    <w:p w:rsidR="000E42B4" w:rsidRPr="000E42B4" w:rsidRDefault="00154D41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W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ǒ</w:t>
      </w:r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men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chàng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gē</w:t>
      </w:r>
      <w:proofErr w:type="spellEnd"/>
    </w:p>
    <w:p w:rsidR="000E42B4" w:rsidRPr="000E42B4" w:rsidRDefault="00154D41" w:rsidP="00362EF3">
      <w:pPr>
        <w:widowControl/>
        <w:shd w:val="clear" w:color="auto" w:fill="FFFFFF"/>
        <w:spacing w:before="57" w:after="57" w:line="162" w:lineRule="atLeast"/>
        <w:rPr>
          <w:rFonts w:ascii="Arial" w:eastAsia="新細明體" w:hAnsi="Arial" w:cs="Arial"/>
          <w:color w:val="333333"/>
          <w:kern w:val="0"/>
          <w:szCs w:val="24"/>
        </w:rPr>
      </w:pP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W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ǒ</w:t>
      </w:r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men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tiào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w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ǔ</w:t>
      </w:r>
    </w:p>
    <w:p w:rsidR="000E42B4" w:rsidRDefault="00154D41" w:rsidP="00362EF3">
      <w:pPr>
        <w:widowControl/>
        <w:shd w:val="clear" w:color="auto" w:fill="FFFFFF"/>
        <w:tabs>
          <w:tab w:val="left" w:pos="2756"/>
        </w:tabs>
        <w:spacing w:before="57" w:line="162" w:lineRule="atLeast"/>
        <w:rPr>
          <w:rFonts w:ascii="Arial" w:eastAsia="新細明體" w:hAnsi="Arial" w:cs="Arial"/>
          <w:color w:val="333333"/>
          <w:kern w:val="0"/>
          <w:sz w:val="28"/>
          <w:szCs w:val="28"/>
        </w:rPr>
      </w:pP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Zhù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hè</w:t>
      </w:r>
      <w:proofErr w:type="spellEnd"/>
      <w:r w:rsidRPr="000E42B4">
        <w:rPr>
          <w:rFonts w:ascii="Arial" w:eastAsia="新細明體" w:hAnsi="新細明體" w:cs="Arial"/>
          <w:color w:val="333333"/>
          <w:kern w:val="0"/>
          <w:szCs w:val="24"/>
          <w:lang w:eastAsia="zh-CN"/>
        </w:rPr>
        <w:t>﻿</w:t>
      </w:r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dà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jiā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>xīn</w:t>
      </w:r>
      <w:proofErr w:type="spellEnd"/>
      <w:r w:rsidRPr="00154D41">
        <w:rPr>
          <w:rFonts w:ascii="Arial" w:eastAsia="SimSun" w:hAnsi="Arial" w:cs="Arial"/>
          <w:color w:val="333333"/>
          <w:kern w:val="0"/>
          <w:szCs w:val="24"/>
          <w:lang w:eastAsia="zh-CN"/>
        </w:rPr>
        <w:t xml:space="preserve"> </w:t>
      </w:r>
      <w:proofErr w:type="spellStart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ni</w:t>
      </w:r>
      <w:proofErr w:type="spellEnd"/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á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n h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>ǎ</w:t>
      </w:r>
      <w:r w:rsidRPr="00154D41">
        <w:rPr>
          <w:rFonts w:ascii="Arial" w:eastAsia="SimSun" w:hAnsi="Arial" w:cs="Arial" w:hint="eastAsia"/>
          <w:color w:val="333333"/>
          <w:kern w:val="0"/>
          <w:szCs w:val="24"/>
          <w:lang w:eastAsia="zh-CN"/>
        </w:rPr>
        <w:t xml:space="preserve">o </w:t>
      </w:r>
      <w:r w:rsidRPr="003E795E">
        <w:rPr>
          <w:rFonts w:ascii="Arial" w:eastAsia="新細明體" w:hAnsi="Arial" w:cs="Arial"/>
          <w:color w:val="333333"/>
          <w:kern w:val="0"/>
          <w:sz w:val="28"/>
          <w:szCs w:val="28"/>
          <w:lang w:eastAsia="zh-CN"/>
        </w:rPr>
        <w:tab/>
      </w:r>
    </w:p>
    <w:p w:rsidR="009B2588" w:rsidRPr="000E42B4" w:rsidRDefault="009B2588" w:rsidP="00362EF3">
      <w:pPr>
        <w:widowControl/>
        <w:shd w:val="clear" w:color="auto" w:fill="FFFFFF"/>
        <w:tabs>
          <w:tab w:val="left" w:pos="2756"/>
        </w:tabs>
        <w:spacing w:before="57" w:line="162" w:lineRule="atLeast"/>
        <w:rPr>
          <w:rFonts w:ascii="Arial" w:eastAsia="新細明體" w:hAnsi="Arial" w:cs="Arial"/>
          <w:color w:val="333333"/>
          <w:kern w:val="0"/>
          <w:sz w:val="28"/>
          <w:szCs w:val="28"/>
        </w:rPr>
      </w:pPr>
    </w:p>
    <w:p w:rsidR="00362EF3" w:rsidRDefault="00362EF3">
      <w:pPr>
        <w:rPr>
          <w:rFonts w:asciiTheme="minorEastAsia" w:hAnsiTheme="minorEastAsia"/>
          <w:b/>
          <w:sz w:val="28"/>
          <w:szCs w:val="28"/>
        </w:rPr>
      </w:pPr>
    </w:p>
    <w:p w:rsidR="00362EF3" w:rsidRDefault="00362EF3">
      <w:pPr>
        <w:rPr>
          <w:rFonts w:asciiTheme="minorEastAsia" w:hAnsiTheme="minorEastAsia"/>
          <w:b/>
          <w:sz w:val="28"/>
          <w:szCs w:val="28"/>
        </w:rPr>
      </w:pPr>
    </w:p>
    <w:p w:rsidR="00362EF3" w:rsidRDefault="00362EF3">
      <w:pPr>
        <w:rPr>
          <w:rFonts w:asciiTheme="minorEastAsia" w:hAnsiTheme="minorEastAsia"/>
          <w:b/>
          <w:sz w:val="28"/>
          <w:szCs w:val="28"/>
        </w:rPr>
      </w:pPr>
    </w:p>
    <w:sectPr w:rsidR="00362EF3" w:rsidSect="00362EF3">
      <w:type w:val="continuous"/>
      <w:pgSz w:w="11906" w:h="16838"/>
      <w:pgMar w:top="851" w:right="1021" w:bottom="851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F2" w:rsidRDefault="00364CF2" w:rsidP="00362EF3">
      <w:r>
        <w:separator/>
      </w:r>
    </w:p>
  </w:endnote>
  <w:endnote w:type="continuationSeparator" w:id="0">
    <w:p w:rsidR="00364CF2" w:rsidRDefault="00364CF2" w:rsidP="003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F2" w:rsidRDefault="00364CF2" w:rsidP="00362EF3">
      <w:r>
        <w:separator/>
      </w:r>
    </w:p>
  </w:footnote>
  <w:footnote w:type="continuationSeparator" w:id="0">
    <w:p w:rsidR="00364CF2" w:rsidRDefault="00364CF2" w:rsidP="0036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5E63"/>
    <w:multiLevelType w:val="multilevel"/>
    <w:tmpl w:val="71B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4"/>
    <w:rsid w:val="000E42B4"/>
    <w:rsid w:val="00154D41"/>
    <w:rsid w:val="00354DE8"/>
    <w:rsid w:val="00362EF3"/>
    <w:rsid w:val="00364CF2"/>
    <w:rsid w:val="003E795E"/>
    <w:rsid w:val="00530420"/>
    <w:rsid w:val="00906D24"/>
    <w:rsid w:val="009B2588"/>
    <w:rsid w:val="009D2407"/>
    <w:rsid w:val="00AB43DB"/>
    <w:rsid w:val="00F522A5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B4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0E42B4"/>
  </w:style>
  <w:style w:type="paragraph" w:styleId="a4">
    <w:name w:val="header"/>
    <w:basedOn w:val="a"/>
    <w:link w:val="a5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E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2E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B4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0E42B4"/>
  </w:style>
  <w:style w:type="paragraph" w:styleId="a4">
    <w:name w:val="header"/>
    <w:basedOn w:val="a"/>
    <w:link w:val="a5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E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E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2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2E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563">
                                  <w:marLeft w:val="0"/>
                                  <w:marRight w:val="0"/>
                                  <w:marTop w:val="0"/>
                                  <w:marBottom w:val="2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9" w:color="E6E6E6"/>
                                            <w:left w:val="single" w:sz="4" w:space="10" w:color="E6E6E6"/>
                                            <w:bottom w:val="single" w:sz="4" w:space="9" w:color="E6E6E6"/>
                                            <w:right w:val="single" w:sz="4" w:space="10" w:color="E6E6E6"/>
                                          </w:divBdr>
                                          <w:divsChild>
                                            <w:div w:id="5521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0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3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Em18WSVgu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7BNPbS1lmy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1F5E-219B-42F4-95B8-46D4B61A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C.M.T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Huang</dc:creator>
  <cp:lastModifiedBy>ASUS</cp:lastModifiedBy>
  <cp:revision>2</cp:revision>
  <dcterms:created xsi:type="dcterms:W3CDTF">2015-09-24T23:16:00Z</dcterms:created>
  <dcterms:modified xsi:type="dcterms:W3CDTF">2015-09-24T23:16:00Z</dcterms:modified>
</cp:coreProperties>
</file>