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B5" w:rsidRPr="002F1F60" w:rsidRDefault="000E02A4" w:rsidP="000E02A4">
      <w:pPr>
        <w:jc w:val="center"/>
        <w:rPr>
          <w:b/>
          <w:sz w:val="44"/>
          <w:szCs w:val="44"/>
        </w:rPr>
      </w:pPr>
      <w:r w:rsidRPr="002F1F60">
        <w:rPr>
          <w:rFonts w:eastAsia="SimSun" w:hint="eastAsia"/>
          <w:b/>
          <w:sz w:val="44"/>
          <w:szCs w:val="44"/>
        </w:rPr>
        <w:t>2015</w:t>
      </w:r>
      <w:r w:rsidRPr="002F1F60">
        <w:rPr>
          <w:rFonts w:eastAsia="SimSun" w:hint="eastAsia"/>
          <w:b/>
          <w:sz w:val="44"/>
          <w:szCs w:val="44"/>
        </w:rPr>
        <w:t>緬甸</w:t>
      </w:r>
      <w:r w:rsidRPr="002F1F60">
        <w:rPr>
          <w:rFonts w:eastAsia="SimSun"/>
          <w:b/>
          <w:sz w:val="44"/>
          <w:szCs w:val="44"/>
        </w:rPr>
        <w:t>青年華語夏令營計</w:t>
      </w:r>
      <w:r w:rsidRPr="002F1F60">
        <w:rPr>
          <w:rFonts w:eastAsia="SimSun" w:hint="eastAsia"/>
          <w:b/>
          <w:sz w:val="44"/>
          <w:szCs w:val="44"/>
        </w:rPr>
        <w:t>畫</w:t>
      </w:r>
    </w:p>
    <w:p w:rsidR="000E02A4" w:rsidRPr="002F1F60" w:rsidRDefault="000E02A4" w:rsidP="000E02A4">
      <w:pPr>
        <w:pStyle w:val="a3"/>
        <w:numPr>
          <w:ilvl w:val="0"/>
          <w:numId w:val="1"/>
        </w:numPr>
        <w:ind w:leftChars="0"/>
        <w:rPr>
          <w:rFonts w:eastAsia="SimSun"/>
          <w:b/>
          <w:sz w:val="40"/>
          <w:szCs w:val="40"/>
          <w:lang w:eastAsia="zh-CN"/>
        </w:rPr>
      </w:pPr>
      <w:r w:rsidRPr="002F1F60">
        <w:rPr>
          <w:rFonts w:eastAsia="SimSun"/>
          <w:b/>
          <w:sz w:val="40"/>
          <w:szCs w:val="40"/>
          <w:lang w:eastAsia="zh-CN"/>
        </w:rPr>
        <w:t>活動目的：</w:t>
      </w:r>
    </w:p>
    <w:p w:rsidR="000E02A4" w:rsidRPr="002F1F60" w:rsidRDefault="000E02A4" w:rsidP="000E02A4">
      <w:pPr>
        <w:pStyle w:val="a3"/>
        <w:ind w:leftChars="0"/>
        <w:rPr>
          <w:rFonts w:ascii="SimSun" w:eastAsia="SimSun" w:hAnsi="SimSun"/>
          <w:sz w:val="32"/>
          <w:szCs w:val="32"/>
        </w:rPr>
      </w:pPr>
      <w:r w:rsidRPr="002F1F60">
        <w:rPr>
          <w:rFonts w:eastAsia="SimSun" w:hint="eastAsia"/>
          <w:sz w:val="32"/>
          <w:szCs w:val="32"/>
        </w:rPr>
        <w:t>暑假季</w:t>
      </w:r>
      <w:r w:rsidRPr="002F1F60">
        <w:rPr>
          <w:rFonts w:eastAsia="SimSun"/>
          <w:sz w:val="32"/>
          <w:szCs w:val="32"/>
        </w:rPr>
        <w:t>將</w:t>
      </w:r>
      <w:r w:rsidRPr="002F1F60">
        <w:rPr>
          <w:rFonts w:eastAsia="SimSun" w:hint="eastAsia"/>
          <w:sz w:val="32"/>
          <w:szCs w:val="32"/>
        </w:rPr>
        <w:t>來臨</w:t>
      </w:r>
      <w:r w:rsidRPr="002F1F60">
        <w:rPr>
          <w:rFonts w:eastAsia="SimSun"/>
          <w:sz w:val="32"/>
          <w:szCs w:val="32"/>
        </w:rPr>
        <w:t>，</w:t>
      </w:r>
      <w:r w:rsidRPr="002F1F60">
        <w:rPr>
          <w:rFonts w:eastAsia="SimSun" w:hint="eastAsia"/>
          <w:sz w:val="32"/>
          <w:szCs w:val="32"/>
        </w:rPr>
        <w:t>將</w:t>
      </w:r>
      <w:r w:rsidRPr="002F1F60">
        <w:rPr>
          <w:rFonts w:eastAsia="SimSun"/>
          <w:sz w:val="32"/>
          <w:szCs w:val="32"/>
        </w:rPr>
        <w:t>是高、初中生休閒學習的好機會，此活動不但</w:t>
      </w:r>
      <w:r w:rsidRPr="002F1F60">
        <w:rPr>
          <w:rFonts w:eastAsia="SimSun" w:hint="eastAsia"/>
          <w:sz w:val="32"/>
          <w:szCs w:val="32"/>
        </w:rPr>
        <w:t>提供</w:t>
      </w:r>
      <w:r w:rsidRPr="002F1F60">
        <w:rPr>
          <w:rFonts w:eastAsia="SimSun"/>
          <w:sz w:val="32"/>
          <w:szCs w:val="32"/>
        </w:rPr>
        <w:t>緬甸青年</w:t>
      </w:r>
      <w:r w:rsidRPr="002F1F60">
        <w:rPr>
          <w:rFonts w:ascii="SimSun" w:eastAsia="SimSun" w:hAnsi="SimSun" w:hint="eastAsia"/>
          <w:sz w:val="32"/>
          <w:szCs w:val="32"/>
        </w:rPr>
        <w:t>「瞭</w:t>
      </w:r>
      <w:r w:rsidRPr="002F1F60">
        <w:rPr>
          <w:rFonts w:ascii="SimSun" w:eastAsia="SimSun" w:hAnsi="SimSun"/>
          <w:sz w:val="32"/>
          <w:szCs w:val="32"/>
        </w:rPr>
        <w:t>解台灣民主、經濟、文化發展經驗</w:t>
      </w:r>
      <w:r w:rsidRPr="002F1F60">
        <w:rPr>
          <w:rFonts w:ascii="SimSun" w:eastAsia="SimSun" w:hAnsi="SimSun" w:hint="eastAsia"/>
          <w:sz w:val="32"/>
          <w:szCs w:val="32"/>
        </w:rPr>
        <w:t>」的</w:t>
      </w:r>
      <w:r w:rsidRPr="002F1F60">
        <w:rPr>
          <w:rFonts w:ascii="SimSun" w:eastAsia="SimSun" w:hAnsi="SimSun"/>
          <w:sz w:val="32"/>
          <w:szCs w:val="32"/>
        </w:rPr>
        <w:t>機會。藉由</w:t>
      </w:r>
      <w:r w:rsidRPr="002F1F60">
        <w:rPr>
          <w:rFonts w:ascii="SimSun" w:eastAsia="SimSun" w:hAnsi="SimSun" w:hint="eastAsia"/>
          <w:sz w:val="32"/>
          <w:szCs w:val="32"/>
        </w:rPr>
        <w:t>華語</w:t>
      </w:r>
      <w:r w:rsidR="002F1F60">
        <w:rPr>
          <w:rFonts w:ascii="SimSun" w:eastAsia="SimSun" w:hAnsi="SimSun"/>
          <w:sz w:val="32"/>
          <w:szCs w:val="32"/>
        </w:rPr>
        <w:t>課程、文化</w:t>
      </w:r>
      <w:r w:rsidR="002F1F60">
        <w:rPr>
          <w:rFonts w:ascii="SimSun" w:eastAsia="SimSun" w:hAnsi="SimSun" w:hint="eastAsia"/>
          <w:sz w:val="32"/>
          <w:szCs w:val="32"/>
        </w:rPr>
        <w:t>、</w:t>
      </w:r>
      <w:r w:rsidRPr="002F1F60">
        <w:rPr>
          <w:rFonts w:ascii="SimSun" w:eastAsia="SimSun" w:hAnsi="SimSun"/>
          <w:sz w:val="32"/>
          <w:szCs w:val="32"/>
        </w:rPr>
        <w:t>生活體驗與戶外旅遊活動等多元化探索學習活動，使來訪的緬甸青年深度認識台灣，進而培養國內外青年互助、關懷、服務的品格</w:t>
      </w:r>
      <w:r w:rsidR="00FB514C" w:rsidRPr="002F1F60">
        <w:rPr>
          <w:rFonts w:ascii="SimSun" w:eastAsia="SimSun" w:hAnsi="SimSun" w:hint="eastAsia"/>
          <w:sz w:val="32"/>
          <w:szCs w:val="32"/>
        </w:rPr>
        <w:t>，</w:t>
      </w:r>
      <w:r w:rsidR="00FB514C" w:rsidRPr="002F1F60">
        <w:rPr>
          <w:rFonts w:ascii="SimSun" w:eastAsia="SimSun" w:hAnsi="SimSun"/>
          <w:sz w:val="32"/>
          <w:szCs w:val="32"/>
        </w:rPr>
        <w:t>建立長期合作的關</w:t>
      </w:r>
      <w:r w:rsidR="00FB514C" w:rsidRPr="002F1F60">
        <w:rPr>
          <w:rFonts w:ascii="SimSun" w:eastAsia="SimSun" w:hAnsi="SimSun" w:hint="eastAsia"/>
          <w:sz w:val="32"/>
          <w:szCs w:val="32"/>
        </w:rPr>
        <w:t>係</w:t>
      </w:r>
      <w:r w:rsidR="00FB514C" w:rsidRPr="002F1F60">
        <w:rPr>
          <w:rFonts w:ascii="SimSun" w:eastAsia="SimSun" w:hAnsi="SimSun"/>
          <w:sz w:val="32"/>
          <w:szCs w:val="32"/>
        </w:rPr>
        <w:t>。</w:t>
      </w:r>
    </w:p>
    <w:p w:rsidR="00FB514C" w:rsidRPr="002F1F60" w:rsidRDefault="00FB514C" w:rsidP="00FB514C">
      <w:pPr>
        <w:pStyle w:val="a3"/>
        <w:numPr>
          <w:ilvl w:val="0"/>
          <w:numId w:val="1"/>
        </w:numPr>
        <w:ind w:leftChars="0"/>
        <w:rPr>
          <w:rFonts w:eastAsia="SimSun"/>
          <w:b/>
          <w:sz w:val="40"/>
          <w:szCs w:val="40"/>
          <w:lang w:eastAsia="zh-CN"/>
        </w:rPr>
      </w:pPr>
      <w:r w:rsidRPr="002F1F60">
        <w:rPr>
          <w:rFonts w:eastAsia="SimSun" w:hint="eastAsia"/>
          <w:b/>
          <w:sz w:val="40"/>
          <w:szCs w:val="40"/>
          <w:lang w:eastAsia="zh-CN"/>
        </w:rPr>
        <w:t>活動</w:t>
      </w:r>
      <w:r w:rsidRPr="002F1F60">
        <w:rPr>
          <w:rFonts w:eastAsia="SimSun"/>
          <w:b/>
          <w:sz w:val="40"/>
          <w:szCs w:val="40"/>
          <w:lang w:eastAsia="zh-CN"/>
        </w:rPr>
        <w:t>課程綱要：</w:t>
      </w:r>
    </w:p>
    <w:p w:rsidR="00FB514C" w:rsidRPr="002F1F60" w:rsidRDefault="00FB514C" w:rsidP="00FB514C">
      <w:pPr>
        <w:pStyle w:val="a3"/>
        <w:numPr>
          <w:ilvl w:val="0"/>
          <w:numId w:val="2"/>
        </w:numPr>
        <w:ind w:leftChars="0"/>
        <w:rPr>
          <w:rFonts w:eastAsia="SimSun"/>
          <w:sz w:val="32"/>
          <w:szCs w:val="32"/>
        </w:rPr>
      </w:pPr>
      <w:r w:rsidRPr="002F1F60">
        <w:rPr>
          <w:rFonts w:eastAsia="SimSun" w:hint="eastAsia"/>
          <w:sz w:val="32"/>
          <w:szCs w:val="32"/>
        </w:rPr>
        <w:t>華語</w:t>
      </w:r>
      <w:r w:rsidRPr="002F1F60">
        <w:rPr>
          <w:rFonts w:eastAsia="SimSun"/>
          <w:sz w:val="32"/>
          <w:szCs w:val="32"/>
        </w:rPr>
        <w:t>課程：結合活潑多元的課室活動，使學生達到</w:t>
      </w:r>
      <w:r w:rsidRPr="002F1F60">
        <w:rPr>
          <w:rFonts w:eastAsia="SimSun" w:hint="eastAsia"/>
          <w:sz w:val="32"/>
          <w:szCs w:val="32"/>
        </w:rPr>
        <w:t>實</w:t>
      </w:r>
      <w:r w:rsidRPr="002F1F60">
        <w:rPr>
          <w:rFonts w:eastAsia="SimSun"/>
          <w:sz w:val="32"/>
          <w:szCs w:val="32"/>
        </w:rPr>
        <w:t>用華語溝通能力的學習。</w:t>
      </w:r>
    </w:p>
    <w:p w:rsidR="00FB514C" w:rsidRPr="002F1F60" w:rsidRDefault="00FB514C" w:rsidP="00FB514C">
      <w:pPr>
        <w:pStyle w:val="a3"/>
        <w:numPr>
          <w:ilvl w:val="0"/>
          <w:numId w:val="2"/>
        </w:numPr>
        <w:ind w:leftChars="0"/>
        <w:rPr>
          <w:rFonts w:eastAsia="SimSun"/>
          <w:sz w:val="32"/>
          <w:szCs w:val="32"/>
        </w:rPr>
      </w:pPr>
      <w:r w:rsidRPr="002F1F60">
        <w:rPr>
          <w:rFonts w:eastAsia="SimSun" w:hint="eastAsia"/>
          <w:sz w:val="32"/>
          <w:szCs w:val="32"/>
        </w:rPr>
        <w:t>文化</w:t>
      </w:r>
      <w:r w:rsidRPr="002F1F60">
        <w:rPr>
          <w:rFonts w:eastAsia="SimSun"/>
          <w:sz w:val="32"/>
          <w:szCs w:val="32"/>
        </w:rPr>
        <w:t>技藝：書法、畫畫、舞蹈、剪紙</w:t>
      </w:r>
      <w:r w:rsidRPr="002F1F60">
        <w:rPr>
          <w:rFonts w:eastAsia="SimSun" w:hint="eastAsia"/>
          <w:sz w:val="32"/>
          <w:szCs w:val="32"/>
        </w:rPr>
        <w:t>、</w:t>
      </w:r>
      <w:r w:rsidRPr="002F1F60">
        <w:rPr>
          <w:rFonts w:eastAsia="SimSun"/>
          <w:sz w:val="32"/>
          <w:szCs w:val="32"/>
        </w:rPr>
        <w:t>寫作</w:t>
      </w:r>
      <w:r w:rsidRPr="002F1F60">
        <w:rPr>
          <w:rFonts w:eastAsia="SimSun" w:hint="eastAsia"/>
          <w:sz w:val="32"/>
          <w:szCs w:val="32"/>
        </w:rPr>
        <w:t>等</w:t>
      </w:r>
      <w:r w:rsidRPr="002F1F60">
        <w:rPr>
          <w:rFonts w:eastAsia="SimSun"/>
          <w:sz w:val="32"/>
          <w:szCs w:val="32"/>
        </w:rPr>
        <w:t>多元文化技藝課程，讓學生從課程實</w:t>
      </w:r>
      <w:r w:rsidRPr="002F1F60">
        <w:rPr>
          <w:rFonts w:eastAsia="SimSun" w:hint="eastAsia"/>
          <w:sz w:val="32"/>
          <w:szCs w:val="32"/>
        </w:rPr>
        <w:t>作</w:t>
      </w:r>
      <w:r w:rsidRPr="002F1F60">
        <w:rPr>
          <w:rFonts w:eastAsia="SimSun"/>
          <w:sz w:val="32"/>
          <w:szCs w:val="32"/>
        </w:rPr>
        <w:t>中認識中華傳統藝術，培養學習興趣。</w:t>
      </w:r>
    </w:p>
    <w:p w:rsidR="00FB514C" w:rsidRPr="002F1F60" w:rsidRDefault="00FB514C" w:rsidP="00FB514C">
      <w:pPr>
        <w:pStyle w:val="a3"/>
        <w:numPr>
          <w:ilvl w:val="0"/>
          <w:numId w:val="2"/>
        </w:numPr>
        <w:ind w:leftChars="0"/>
        <w:rPr>
          <w:rFonts w:eastAsia="SimSun"/>
          <w:sz w:val="32"/>
          <w:szCs w:val="32"/>
        </w:rPr>
      </w:pPr>
      <w:r w:rsidRPr="002F1F60">
        <w:rPr>
          <w:rFonts w:eastAsia="SimSun" w:hint="eastAsia"/>
          <w:sz w:val="32"/>
          <w:szCs w:val="32"/>
        </w:rPr>
        <w:t>文化</w:t>
      </w:r>
      <w:r w:rsidRPr="002F1F60">
        <w:rPr>
          <w:rFonts w:eastAsia="SimSun"/>
          <w:sz w:val="32"/>
          <w:szCs w:val="32"/>
        </w:rPr>
        <w:t>探索：安排文化之旅，藉由博物館、</w:t>
      </w:r>
      <w:r w:rsidRPr="002F1F60">
        <w:rPr>
          <w:rFonts w:asciiTheme="minorEastAsia" w:hAnsiTheme="minorEastAsia" w:hint="eastAsia"/>
          <w:sz w:val="32"/>
          <w:szCs w:val="32"/>
        </w:rPr>
        <w:t>古蹟</w:t>
      </w:r>
      <w:r w:rsidRPr="002F1F60">
        <w:rPr>
          <w:rFonts w:asciiTheme="minorEastAsia" w:eastAsia="SimSun" w:hAnsiTheme="minorEastAsia" w:hint="eastAsia"/>
          <w:sz w:val="32"/>
          <w:szCs w:val="32"/>
        </w:rPr>
        <w:t>和</w:t>
      </w:r>
      <w:r w:rsidRPr="002F1F60">
        <w:rPr>
          <w:rFonts w:asciiTheme="minorEastAsia" w:eastAsia="SimSun" w:hAnsiTheme="minorEastAsia"/>
          <w:sz w:val="32"/>
          <w:szCs w:val="32"/>
        </w:rPr>
        <w:t>藝術展覽，認識台灣歷史及人</w:t>
      </w:r>
      <w:r w:rsidRPr="002F1F60">
        <w:rPr>
          <w:rFonts w:asciiTheme="minorEastAsia" w:eastAsia="SimSun" w:hAnsiTheme="minorEastAsia" w:hint="eastAsia"/>
          <w:sz w:val="32"/>
          <w:szCs w:val="32"/>
        </w:rPr>
        <w:t>文</w:t>
      </w:r>
      <w:r w:rsidRPr="002F1F60">
        <w:rPr>
          <w:rFonts w:asciiTheme="minorEastAsia" w:eastAsia="SimSun" w:hAnsiTheme="minorEastAsia"/>
          <w:sz w:val="32"/>
          <w:szCs w:val="32"/>
        </w:rPr>
        <w:t>之美。</w:t>
      </w:r>
    </w:p>
    <w:p w:rsidR="00FB514C" w:rsidRPr="002F1F60" w:rsidRDefault="00FB514C" w:rsidP="00FB514C">
      <w:pPr>
        <w:pStyle w:val="a3"/>
        <w:numPr>
          <w:ilvl w:val="0"/>
          <w:numId w:val="2"/>
        </w:numPr>
        <w:ind w:leftChars="0"/>
        <w:rPr>
          <w:rFonts w:eastAsia="SimSun"/>
          <w:sz w:val="32"/>
          <w:szCs w:val="32"/>
        </w:rPr>
      </w:pPr>
      <w:r w:rsidRPr="002F1F60">
        <w:rPr>
          <w:rFonts w:asciiTheme="minorEastAsia" w:eastAsia="SimSun" w:hAnsiTheme="minorEastAsia" w:hint="eastAsia"/>
          <w:sz w:val="32"/>
          <w:szCs w:val="32"/>
        </w:rPr>
        <w:t>校外</w:t>
      </w:r>
      <w:r w:rsidRPr="002F1F60">
        <w:rPr>
          <w:rFonts w:asciiTheme="minorEastAsia" w:eastAsia="SimSun" w:hAnsiTheme="minorEastAsia"/>
          <w:sz w:val="32"/>
          <w:szCs w:val="32"/>
        </w:rPr>
        <w:t>教學：帶領學生走訪台灣獨具地方特色的景點</w:t>
      </w:r>
      <w:r w:rsidRPr="002F1F60">
        <w:rPr>
          <w:rFonts w:asciiTheme="minorEastAsia" w:eastAsia="SimSun" w:hAnsiTheme="minorEastAsia" w:hint="eastAsia"/>
          <w:sz w:val="32"/>
          <w:szCs w:val="32"/>
        </w:rPr>
        <w:t>，</w:t>
      </w:r>
      <w:r w:rsidR="002F1F60" w:rsidRPr="002F1F60">
        <w:rPr>
          <w:rFonts w:asciiTheme="minorEastAsia" w:eastAsia="SimSun" w:hAnsiTheme="minorEastAsia" w:hint="eastAsia"/>
          <w:sz w:val="32"/>
          <w:szCs w:val="32"/>
        </w:rPr>
        <w:t>從</w:t>
      </w:r>
      <w:r w:rsidR="002F1F60" w:rsidRPr="002F1F60">
        <w:rPr>
          <w:rFonts w:asciiTheme="minorEastAsia" w:eastAsia="SimSun" w:hAnsiTheme="minorEastAsia"/>
          <w:sz w:val="32"/>
          <w:szCs w:val="32"/>
        </w:rPr>
        <w:t>參訪活動中培養學生的觀察力，激發</w:t>
      </w:r>
      <w:r w:rsidR="002F1F60" w:rsidRPr="002F1F60">
        <w:rPr>
          <w:rFonts w:asciiTheme="minorEastAsia" w:eastAsia="SimSun" w:hAnsiTheme="minorEastAsia" w:hint="eastAsia"/>
          <w:sz w:val="32"/>
          <w:szCs w:val="32"/>
        </w:rPr>
        <w:t>其</w:t>
      </w:r>
      <w:r w:rsidR="002F1F60" w:rsidRPr="002F1F60">
        <w:rPr>
          <w:rFonts w:asciiTheme="minorEastAsia" w:eastAsia="SimSun" w:hAnsiTheme="minorEastAsia"/>
          <w:sz w:val="32"/>
          <w:szCs w:val="32"/>
        </w:rPr>
        <w:t>學習動機，進而探索與了解</w:t>
      </w:r>
      <w:r w:rsidR="002F1F60" w:rsidRPr="002F1F60">
        <w:rPr>
          <w:rFonts w:asciiTheme="minorEastAsia" w:eastAsia="SimSun" w:hAnsiTheme="minorEastAsia" w:hint="eastAsia"/>
          <w:sz w:val="32"/>
          <w:szCs w:val="32"/>
        </w:rPr>
        <w:t>台灣</w:t>
      </w:r>
      <w:r w:rsidR="002F1F60" w:rsidRPr="002F1F60">
        <w:rPr>
          <w:rFonts w:asciiTheme="minorEastAsia" w:eastAsia="SimSun" w:hAnsiTheme="minorEastAsia"/>
          <w:sz w:val="32"/>
          <w:szCs w:val="32"/>
        </w:rPr>
        <w:t>地方文化特色。</w:t>
      </w:r>
    </w:p>
    <w:p w:rsidR="002F1F60" w:rsidRPr="002F1F60" w:rsidRDefault="002F1F60" w:rsidP="002F1F6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F1F60">
        <w:rPr>
          <w:rFonts w:eastAsia="SimSun"/>
          <w:b/>
          <w:sz w:val="40"/>
          <w:szCs w:val="40"/>
        </w:rPr>
        <w:t>活動日期：</w:t>
      </w:r>
      <w:r w:rsidRPr="002F1F60">
        <w:rPr>
          <w:rFonts w:eastAsia="SimSun" w:hint="eastAsia"/>
          <w:sz w:val="32"/>
          <w:szCs w:val="32"/>
        </w:rPr>
        <w:t>201</w:t>
      </w:r>
      <w:r w:rsidR="00B40FD6">
        <w:rPr>
          <w:rFonts w:eastAsia="SimSun"/>
          <w:sz w:val="32"/>
          <w:szCs w:val="32"/>
        </w:rPr>
        <w:t>6</w:t>
      </w:r>
      <w:r w:rsidRPr="002F1F60">
        <w:rPr>
          <w:rFonts w:eastAsia="SimSun" w:hint="eastAsia"/>
          <w:sz w:val="32"/>
          <w:szCs w:val="32"/>
        </w:rPr>
        <w:t>.</w:t>
      </w:r>
      <w:r w:rsidR="003B17FB">
        <w:rPr>
          <w:rFonts w:eastAsia="SimSun"/>
          <w:sz w:val="32"/>
          <w:szCs w:val="32"/>
        </w:rPr>
        <w:t>8</w:t>
      </w:r>
      <w:r w:rsidRPr="002F1F60">
        <w:rPr>
          <w:rFonts w:eastAsia="SimSun" w:hint="eastAsia"/>
          <w:sz w:val="32"/>
          <w:szCs w:val="32"/>
        </w:rPr>
        <w:t>.</w:t>
      </w:r>
      <w:r w:rsidR="00A13D8A">
        <w:rPr>
          <w:rFonts w:eastAsia="SimSun"/>
          <w:sz w:val="32"/>
          <w:szCs w:val="32"/>
        </w:rPr>
        <w:t xml:space="preserve"> </w:t>
      </w:r>
      <w:r w:rsidR="003B17FB">
        <w:rPr>
          <w:rFonts w:eastAsia="SimSun"/>
          <w:sz w:val="32"/>
          <w:szCs w:val="32"/>
        </w:rPr>
        <w:t>4</w:t>
      </w:r>
      <w:proofErr w:type="gramStart"/>
      <w:r w:rsidRPr="002F1F60">
        <w:rPr>
          <w:rFonts w:eastAsia="SimSun"/>
          <w:sz w:val="32"/>
          <w:szCs w:val="32"/>
        </w:rPr>
        <w:t>—</w:t>
      </w:r>
      <w:proofErr w:type="gramEnd"/>
      <w:r w:rsidR="004C09BD">
        <w:rPr>
          <w:rFonts w:eastAsia="SimSun"/>
          <w:sz w:val="32"/>
          <w:szCs w:val="32"/>
        </w:rPr>
        <w:t xml:space="preserve"> </w:t>
      </w:r>
      <w:r w:rsidR="003B17FB">
        <w:rPr>
          <w:rFonts w:eastAsia="SimSun"/>
          <w:sz w:val="32"/>
          <w:szCs w:val="32"/>
        </w:rPr>
        <w:t>2016.</w:t>
      </w:r>
      <w:r w:rsidRPr="002F1F60">
        <w:rPr>
          <w:rFonts w:eastAsia="SimSun"/>
          <w:sz w:val="32"/>
          <w:szCs w:val="32"/>
        </w:rPr>
        <w:t>8.</w:t>
      </w:r>
      <w:r w:rsidR="003B17FB">
        <w:rPr>
          <w:rFonts w:eastAsia="SimSun"/>
          <w:sz w:val="32"/>
          <w:szCs w:val="32"/>
        </w:rPr>
        <w:t>18</w:t>
      </w:r>
      <w:r w:rsidRPr="002F1F60">
        <w:rPr>
          <w:rFonts w:eastAsia="SimSun" w:hint="eastAsia"/>
          <w:sz w:val="32"/>
          <w:szCs w:val="32"/>
        </w:rPr>
        <w:t>（</w:t>
      </w:r>
      <w:r w:rsidRPr="002F1F60">
        <w:rPr>
          <w:rFonts w:eastAsia="SimSun" w:hint="eastAsia"/>
          <w:sz w:val="32"/>
          <w:szCs w:val="32"/>
        </w:rPr>
        <w:t>2</w:t>
      </w:r>
      <w:proofErr w:type="gramStart"/>
      <w:r w:rsidRPr="002F1F60">
        <w:rPr>
          <w:rFonts w:eastAsia="SimSun" w:hint="eastAsia"/>
          <w:sz w:val="32"/>
          <w:szCs w:val="32"/>
        </w:rPr>
        <w:t>週</w:t>
      </w:r>
      <w:proofErr w:type="gramEnd"/>
      <w:r w:rsidRPr="002F1F60">
        <w:rPr>
          <w:rFonts w:eastAsia="SimSun"/>
          <w:sz w:val="32"/>
          <w:szCs w:val="32"/>
        </w:rPr>
        <w:t>）</w:t>
      </w:r>
    </w:p>
    <w:p w:rsidR="002F1F60" w:rsidRPr="002F1F60" w:rsidRDefault="002F1F60" w:rsidP="002F1F60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2F1F60">
        <w:rPr>
          <w:rFonts w:eastAsia="SimSun" w:hint="eastAsia"/>
          <w:b/>
          <w:sz w:val="40"/>
          <w:szCs w:val="40"/>
        </w:rPr>
        <w:t>參加</w:t>
      </w:r>
      <w:r w:rsidRPr="002F1F60">
        <w:rPr>
          <w:rFonts w:eastAsia="SimSun"/>
          <w:b/>
          <w:sz w:val="40"/>
          <w:szCs w:val="40"/>
        </w:rPr>
        <w:t>對象：</w:t>
      </w:r>
      <w:r w:rsidRPr="002F1F60">
        <w:rPr>
          <w:rFonts w:eastAsia="SimSun"/>
          <w:sz w:val="32"/>
          <w:szCs w:val="32"/>
        </w:rPr>
        <w:t>緬甸</w:t>
      </w:r>
      <w:r w:rsidR="00A31277">
        <w:rPr>
          <w:rFonts w:eastAsia="SimSun" w:hint="eastAsia"/>
          <w:sz w:val="32"/>
          <w:szCs w:val="32"/>
        </w:rPr>
        <w:t>各區</w:t>
      </w:r>
      <w:proofErr w:type="gramStart"/>
      <w:r w:rsidR="00A31277">
        <w:rPr>
          <w:rFonts w:eastAsia="SimSun"/>
          <w:sz w:val="32"/>
          <w:szCs w:val="32"/>
        </w:rPr>
        <w:t>華校</w:t>
      </w:r>
      <w:r w:rsidRPr="002F1F60">
        <w:rPr>
          <w:rFonts w:eastAsia="SimSun"/>
          <w:sz w:val="32"/>
          <w:szCs w:val="32"/>
        </w:rPr>
        <w:t>高</w:t>
      </w:r>
      <w:proofErr w:type="gramEnd"/>
      <w:r w:rsidRPr="002F1F60">
        <w:rPr>
          <w:rFonts w:eastAsia="SimSun"/>
          <w:sz w:val="32"/>
          <w:szCs w:val="32"/>
        </w:rPr>
        <w:t>、初中生</w:t>
      </w:r>
    </w:p>
    <w:p w:rsidR="002F1F60" w:rsidRPr="002F1F60" w:rsidRDefault="002F1F60" w:rsidP="002F1F6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F1F60">
        <w:rPr>
          <w:rFonts w:eastAsia="SimSun" w:hint="eastAsia"/>
          <w:b/>
          <w:sz w:val="40"/>
          <w:szCs w:val="40"/>
        </w:rPr>
        <w:t>活動規模</w:t>
      </w:r>
      <w:r w:rsidRPr="002F1F60">
        <w:rPr>
          <w:rFonts w:eastAsia="SimSun"/>
          <w:b/>
          <w:sz w:val="40"/>
          <w:szCs w:val="40"/>
        </w:rPr>
        <w:t>：</w:t>
      </w:r>
      <w:r w:rsidRPr="002F1F60">
        <w:rPr>
          <w:rFonts w:eastAsia="SimSun"/>
          <w:sz w:val="32"/>
          <w:szCs w:val="32"/>
        </w:rPr>
        <w:t>學生</w:t>
      </w:r>
      <w:r w:rsidRPr="002F1F60">
        <w:rPr>
          <w:rFonts w:eastAsia="SimSun" w:hint="eastAsia"/>
          <w:sz w:val="32"/>
          <w:szCs w:val="32"/>
        </w:rPr>
        <w:t>30</w:t>
      </w:r>
      <w:r w:rsidRPr="002F1F60">
        <w:rPr>
          <w:rFonts w:eastAsia="SimSun" w:hint="eastAsia"/>
          <w:sz w:val="32"/>
          <w:szCs w:val="32"/>
        </w:rPr>
        <w:t>人</w:t>
      </w:r>
      <w:r w:rsidRPr="002F1F60">
        <w:rPr>
          <w:rFonts w:eastAsia="SimSun"/>
          <w:sz w:val="32"/>
          <w:szCs w:val="32"/>
        </w:rPr>
        <w:t>、領隊</w:t>
      </w:r>
      <w:r w:rsidRPr="002F1F60">
        <w:rPr>
          <w:rFonts w:eastAsia="SimSun" w:hint="eastAsia"/>
          <w:sz w:val="32"/>
          <w:szCs w:val="32"/>
        </w:rPr>
        <w:t>1</w:t>
      </w:r>
      <w:bookmarkStart w:id="0" w:name="_GoBack"/>
      <w:bookmarkEnd w:id="0"/>
      <w:r w:rsidRPr="002F1F60">
        <w:rPr>
          <w:rFonts w:eastAsia="SimSun" w:hint="eastAsia"/>
          <w:sz w:val="32"/>
          <w:szCs w:val="32"/>
        </w:rPr>
        <w:t>人</w:t>
      </w:r>
    </w:p>
    <w:sectPr w:rsidR="002F1F60" w:rsidRPr="002F1F60" w:rsidSect="002F1F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7C04"/>
    <w:multiLevelType w:val="hybridMultilevel"/>
    <w:tmpl w:val="C84A72BA"/>
    <w:lvl w:ilvl="0" w:tplc="7B24B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6E2CBC"/>
    <w:multiLevelType w:val="hybridMultilevel"/>
    <w:tmpl w:val="92A665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4"/>
    <w:rsid w:val="000E02A4"/>
    <w:rsid w:val="002F1F60"/>
    <w:rsid w:val="003B17FB"/>
    <w:rsid w:val="004C09BD"/>
    <w:rsid w:val="00A13D8A"/>
    <w:rsid w:val="00A31277"/>
    <w:rsid w:val="00B40FD6"/>
    <w:rsid w:val="00D838B5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ADA9-12D8-41EF-B372-D58CF29E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A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40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0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2016-03-18T01:14:00Z</cp:lastPrinted>
  <dcterms:created xsi:type="dcterms:W3CDTF">2016-03-15T01:52:00Z</dcterms:created>
  <dcterms:modified xsi:type="dcterms:W3CDTF">2016-03-18T01:15:00Z</dcterms:modified>
</cp:coreProperties>
</file>